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19" w:rsidRDefault="007E7B19" w:rsidP="007E7B19">
      <w:pPr>
        <w:pStyle w:val="Title"/>
      </w:pPr>
      <w:r>
        <w:t>WG4 e-book for</w:t>
      </w:r>
      <w:r w:rsidR="003666D3">
        <w:t>m</w:t>
      </w:r>
      <w:r>
        <w:t xml:space="preserve"> </w:t>
      </w:r>
    </w:p>
    <w:p w:rsidR="005A758C" w:rsidRDefault="005A758C" w:rsidP="005A758C">
      <w:r>
        <w:t xml:space="preserve">This form is to help us quickly organise a draft outline of the complete book. It will take about 15 minutes for you to fill in the form and email it back to </w:t>
      </w:r>
      <w:hyperlink r:id="rId6" w:history="1">
        <w:r w:rsidRPr="0073192A">
          <w:rPr>
            <w:rStyle w:val="Hyperlink"/>
          </w:rPr>
          <w:t>patrick.mcconney@cavehill.uwi.edu</w:t>
        </w:r>
      </w:hyperlink>
      <w:r>
        <w:t xml:space="preserve"> </w:t>
      </w:r>
    </w:p>
    <w:p w:rsidR="008C62E4" w:rsidRDefault="008C62E4" w:rsidP="005A758C"/>
    <w:p w:rsidR="008C62E4" w:rsidRDefault="008C62E4" w:rsidP="005A758C">
      <w:r>
        <w:t>Put an “x” in the boxes to be checked. Add comments or questions in the sections to be filled in if you wish. The table cells will expand as you t</w:t>
      </w:r>
      <w:r w:rsidR="00181074">
        <w:t>ype. I will respond to comments or</w:t>
      </w:r>
      <w:r>
        <w:t xml:space="preserve"> queries.</w:t>
      </w:r>
    </w:p>
    <w:p w:rsidR="005A758C" w:rsidRPr="005A758C" w:rsidRDefault="005A758C" w:rsidP="005A7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238"/>
      </w:tblGrid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7E7B19" w:rsidP="008C62E4">
            <w:pPr>
              <w:spacing w:before="120" w:line="360" w:lineRule="auto"/>
            </w:pPr>
            <w:r>
              <w:t>Author(s) name(s)</w:t>
            </w:r>
          </w:p>
        </w:tc>
        <w:tc>
          <w:tcPr>
            <w:tcW w:w="7238" w:type="dxa"/>
          </w:tcPr>
          <w:p w:rsidR="007E7B19" w:rsidRDefault="007E7B19" w:rsidP="008C62E4">
            <w:pPr>
              <w:spacing w:before="120" w:line="360" w:lineRule="auto"/>
            </w:pPr>
          </w:p>
        </w:tc>
      </w:tr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5A758C" w:rsidP="008C62E4">
            <w:pPr>
              <w:spacing w:before="120" w:line="360" w:lineRule="auto"/>
            </w:pPr>
            <w:r>
              <w:t xml:space="preserve">Email </w:t>
            </w:r>
            <w:proofErr w:type="gramStart"/>
            <w:r>
              <w:t>address(</w:t>
            </w:r>
            <w:proofErr w:type="spellStart"/>
            <w:proofErr w:type="gramEnd"/>
            <w:r>
              <w:t>es</w:t>
            </w:r>
            <w:proofErr w:type="spellEnd"/>
            <w:r>
              <w:t>)</w:t>
            </w:r>
          </w:p>
        </w:tc>
        <w:tc>
          <w:tcPr>
            <w:tcW w:w="7238" w:type="dxa"/>
          </w:tcPr>
          <w:p w:rsidR="007E7B19" w:rsidRDefault="007E7B19" w:rsidP="008C62E4">
            <w:pPr>
              <w:spacing w:before="120" w:line="360" w:lineRule="auto"/>
            </w:pPr>
          </w:p>
        </w:tc>
      </w:tr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5A758C" w:rsidP="008C62E4">
            <w:pPr>
              <w:spacing w:before="120" w:line="360" w:lineRule="auto"/>
            </w:pPr>
            <w:r>
              <w:t>E-book section(s) or type of topic</w:t>
            </w:r>
            <w:r w:rsidR="008C62E4">
              <w:t>(s)</w:t>
            </w:r>
          </w:p>
        </w:tc>
        <w:tc>
          <w:tcPr>
            <w:tcW w:w="7238" w:type="dxa"/>
          </w:tcPr>
          <w:p w:rsidR="008C62E4" w:rsidRDefault="005A758C" w:rsidP="008C62E4">
            <w:pPr>
              <w:spacing w:before="120" w:line="360" w:lineRule="auto"/>
            </w:pPr>
            <w:proofErr w:type="gramStart"/>
            <w:r>
              <w:t>[   ]</w:t>
            </w:r>
            <w:proofErr w:type="gramEnd"/>
            <w:r>
              <w:t xml:space="preserve"> </w:t>
            </w:r>
            <w:r w:rsidRPr="005A758C">
              <w:t>Ecological impacts</w:t>
            </w:r>
            <w:r w:rsidR="008C62E4">
              <w:t xml:space="preserve">  [   ] </w:t>
            </w:r>
            <w:r w:rsidR="008C62E4" w:rsidRPr="008C62E4">
              <w:t>Monitoring systems</w:t>
            </w:r>
            <w:r w:rsidR="008C62E4">
              <w:t xml:space="preserve">  [   ] </w:t>
            </w:r>
            <w:r w:rsidR="008C62E4" w:rsidRPr="008C62E4">
              <w:t>Stewardship</w:t>
            </w:r>
          </w:p>
        </w:tc>
      </w:tr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8C62E4" w:rsidP="008C62E4">
            <w:pPr>
              <w:spacing w:before="120" w:line="360" w:lineRule="auto"/>
            </w:pPr>
            <w:r>
              <w:t>Type of article(s)</w:t>
            </w:r>
          </w:p>
        </w:tc>
        <w:tc>
          <w:tcPr>
            <w:tcW w:w="7238" w:type="dxa"/>
          </w:tcPr>
          <w:p w:rsidR="007E7B19" w:rsidRDefault="008C62E4" w:rsidP="008C62E4">
            <w:pPr>
              <w:spacing w:before="120" w:line="360" w:lineRule="auto"/>
            </w:pPr>
            <w:proofErr w:type="gramStart"/>
            <w:r>
              <w:t>[   ]</w:t>
            </w:r>
            <w:proofErr w:type="gramEnd"/>
            <w:r>
              <w:t xml:space="preserve"> Academic chapter (5 pages)   [   ] Stakeholder perspective (1 page)</w:t>
            </w:r>
          </w:p>
        </w:tc>
      </w:tr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8C62E4" w:rsidP="008C62E4">
            <w:pPr>
              <w:spacing w:before="120" w:line="360" w:lineRule="auto"/>
            </w:pPr>
            <w:r>
              <w:t>Draft article title</w:t>
            </w:r>
          </w:p>
        </w:tc>
        <w:tc>
          <w:tcPr>
            <w:tcW w:w="7238" w:type="dxa"/>
          </w:tcPr>
          <w:p w:rsidR="007E7B19" w:rsidRDefault="007E7B19" w:rsidP="008C62E4">
            <w:pPr>
              <w:spacing w:before="120" w:line="360" w:lineRule="auto"/>
            </w:pPr>
          </w:p>
        </w:tc>
      </w:tr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8C62E4" w:rsidP="008C62E4">
            <w:pPr>
              <w:spacing w:before="120" w:line="360" w:lineRule="auto"/>
            </w:pPr>
            <w:r>
              <w:t xml:space="preserve">Draft article key points or abstract </w:t>
            </w:r>
          </w:p>
          <w:p w:rsidR="008C62E4" w:rsidRPr="00181074" w:rsidRDefault="008C62E4" w:rsidP="003666D3">
            <w:pPr>
              <w:spacing w:before="120" w:line="360" w:lineRule="auto"/>
              <w:rPr>
                <w:i/>
              </w:rPr>
            </w:pPr>
            <w:r w:rsidRPr="00181074">
              <w:rPr>
                <w:i/>
              </w:rPr>
              <w:t>(</w:t>
            </w:r>
            <w:proofErr w:type="gramStart"/>
            <w:r w:rsidRPr="00181074">
              <w:rPr>
                <w:i/>
              </w:rPr>
              <w:t>bullets</w:t>
            </w:r>
            <w:proofErr w:type="gramEnd"/>
            <w:r w:rsidRPr="00181074">
              <w:rPr>
                <w:i/>
              </w:rPr>
              <w:t xml:space="preserve"> or </w:t>
            </w:r>
            <w:r w:rsidR="003666D3">
              <w:rPr>
                <w:i/>
              </w:rPr>
              <w:t xml:space="preserve">text </w:t>
            </w:r>
            <w:r w:rsidRPr="00181074">
              <w:rPr>
                <w:i/>
              </w:rPr>
              <w:t xml:space="preserve">up to </w:t>
            </w:r>
            <w:r w:rsidR="003666D3">
              <w:rPr>
                <w:i/>
              </w:rPr>
              <w:t>~</w:t>
            </w:r>
            <w:r w:rsidRPr="00181074">
              <w:rPr>
                <w:i/>
              </w:rPr>
              <w:t>150 words)</w:t>
            </w:r>
          </w:p>
        </w:tc>
        <w:tc>
          <w:tcPr>
            <w:tcW w:w="7238" w:type="dxa"/>
          </w:tcPr>
          <w:p w:rsidR="007E7B19" w:rsidRDefault="007E7B19" w:rsidP="003666D3">
            <w:pPr>
              <w:spacing w:before="120"/>
            </w:pPr>
          </w:p>
        </w:tc>
      </w:tr>
      <w:tr w:rsidR="007E7B19" w:rsidTr="00181074">
        <w:tc>
          <w:tcPr>
            <w:tcW w:w="1998" w:type="dxa"/>
            <w:shd w:val="clear" w:color="auto" w:fill="F2F2F2" w:themeFill="background1" w:themeFillShade="F2"/>
          </w:tcPr>
          <w:p w:rsidR="007E7B19" w:rsidRDefault="00181074" w:rsidP="008C62E4">
            <w:pPr>
              <w:spacing w:before="120" w:line="360" w:lineRule="auto"/>
            </w:pPr>
            <w:r>
              <w:t>Article language</w:t>
            </w:r>
          </w:p>
        </w:tc>
        <w:tc>
          <w:tcPr>
            <w:tcW w:w="7238" w:type="dxa"/>
          </w:tcPr>
          <w:p w:rsidR="007E7B19" w:rsidRDefault="00181074" w:rsidP="00181074">
            <w:pPr>
              <w:spacing w:before="120" w:line="360" w:lineRule="auto"/>
            </w:pPr>
            <w:proofErr w:type="gramStart"/>
            <w:r>
              <w:t>[   ]</w:t>
            </w:r>
            <w:proofErr w:type="gramEnd"/>
            <w:r>
              <w:t xml:space="preserve"> English  [   ] Spanish   [   ] Portuguese (all need abstracts in English)</w:t>
            </w:r>
          </w:p>
        </w:tc>
      </w:tr>
      <w:tr w:rsidR="00181074" w:rsidTr="00181074">
        <w:tc>
          <w:tcPr>
            <w:tcW w:w="1998" w:type="dxa"/>
            <w:shd w:val="clear" w:color="auto" w:fill="F2F2F2" w:themeFill="background1" w:themeFillShade="F2"/>
          </w:tcPr>
          <w:p w:rsidR="00181074" w:rsidRDefault="00181074" w:rsidP="008C62E4">
            <w:pPr>
              <w:spacing w:before="120" w:line="360" w:lineRule="auto"/>
            </w:pPr>
            <w:r>
              <w:t>Want a writing buddy? (</w:t>
            </w:r>
            <w:proofErr w:type="gramStart"/>
            <w:r>
              <w:t>guide</w:t>
            </w:r>
            <w:proofErr w:type="gramEnd"/>
            <w:r>
              <w:t>)</w:t>
            </w:r>
          </w:p>
        </w:tc>
        <w:tc>
          <w:tcPr>
            <w:tcW w:w="7238" w:type="dxa"/>
            <w:vAlign w:val="center"/>
          </w:tcPr>
          <w:p w:rsidR="00181074" w:rsidRDefault="00181074" w:rsidP="00181074">
            <w:pPr>
              <w:spacing w:before="120" w:line="360" w:lineRule="auto"/>
            </w:pPr>
            <w:proofErr w:type="gramStart"/>
            <w:r>
              <w:t>[   ]</w:t>
            </w:r>
            <w:proofErr w:type="gramEnd"/>
            <w:r>
              <w:t xml:space="preserve"> Yes     [   ] No     [    ] I will let you know after I/we start </w:t>
            </w:r>
          </w:p>
        </w:tc>
      </w:tr>
      <w:tr w:rsidR="00181074" w:rsidTr="00181074">
        <w:tc>
          <w:tcPr>
            <w:tcW w:w="1998" w:type="dxa"/>
            <w:shd w:val="clear" w:color="auto" w:fill="F2F2F2" w:themeFill="background1" w:themeFillShade="F2"/>
          </w:tcPr>
          <w:p w:rsidR="00181074" w:rsidRDefault="003666D3" w:rsidP="008C62E4">
            <w:pPr>
              <w:spacing w:before="120" w:line="360" w:lineRule="auto"/>
            </w:pPr>
            <w:r>
              <w:t>Any other queries or comments or concerns</w:t>
            </w:r>
            <w:bookmarkStart w:id="0" w:name="_GoBack"/>
            <w:bookmarkEnd w:id="0"/>
            <w:r>
              <w:t>?</w:t>
            </w:r>
          </w:p>
        </w:tc>
        <w:tc>
          <w:tcPr>
            <w:tcW w:w="7238" w:type="dxa"/>
            <w:vAlign w:val="center"/>
          </w:tcPr>
          <w:p w:rsidR="00181074" w:rsidRDefault="00181074" w:rsidP="00181074">
            <w:pPr>
              <w:spacing w:before="120" w:line="360" w:lineRule="auto"/>
            </w:pPr>
          </w:p>
        </w:tc>
      </w:tr>
    </w:tbl>
    <w:p w:rsidR="007E7B19" w:rsidRPr="007E7B19" w:rsidRDefault="007E7B19" w:rsidP="007E7B19"/>
    <w:p w:rsidR="00B506A3" w:rsidRDefault="00B506A3"/>
    <w:sectPr w:rsidR="00B506A3" w:rsidSect="007E7B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19"/>
    <w:rsid w:val="00181074"/>
    <w:rsid w:val="003666D3"/>
    <w:rsid w:val="005A758C"/>
    <w:rsid w:val="007E7B19"/>
    <w:rsid w:val="008C62E4"/>
    <w:rsid w:val="00B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A4B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19"/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7B19"/>
    <w:pPr>
      <w:spacing w:after="300"/>
      <w:contextualSpacing/>
    </w:pPr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7B19"/>
    <w:rPr>
      <w:rFonts w:asciiTheme="majorHAnsi" w:eastAsiaTheme="majorEastAsia" w:hAnsiTheme="majorHAnsi" w:cstheme="majorBidi"/>
      <w:smallCaps/>
      <w:sz w:val="52"/>
      <w:szCs w:val="52"/>
      <w:lang w:val="en-GB"/>
    </w:rPr>
  </w:style>
  <w:style w:type="table" w:styleId="TableGrid">
    <w:name w:val="Table Grid"/>
    <w:basedOn w:val="TableNormal"/>
    <w:uiPriority w:val="59"/>
    <w:rsid w:val="007E7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7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19"/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7B19"/>
    <w:pPr>
      <w:spacing w:after="300"/>
      <w:contextualSpacing/>
    </w:pPr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7B19"/>
    <w:rPr>
      <w:rFonts w:asciiTheme="majorHAnsi" w:eastAsiaTheme="majorEastAsia" w:hAnsiTheme="majorHAnsi" w:cstheme="majorBidi"/>
      <w:smallCaps/>
      <w:sz w:val="52"/>
      <w:szCs w:val="52"/>
      <w:lang w:val="en-GB"/>
    </w:rPr>
  </w:style>
  <w:style w:type="table" w:styleId="TableGrid">
    <w:name w:val="Table Grid"/>
    <w:basedOn w:val="TableNormal"/>
    <w:uiPriority w:val="59"/>
    <w:rsid w:val="007E7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7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atrick.mcconney@cavehill.uwi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9A4B14-DC25-0B43-87A0-5E8DA903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891</Characters>
  <Application>Microsoft Macintosh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MCCONNEY</dc:creator>
  <cp:keywords/>
  <dc:description/>
  <cp:lastModifiedBy>PATRICK MCCONNEY</cp:lastModifiedBy>
  <cp:revision>1</cp:revision>
  <dcterms:created xsi:type="dcterms:W3CDTF">2013-03-06T14:10:00Z</dcterms:created>
  <dcterms:modified xsi:type="dcterms:W3CDTF">2013-03-06T15:02:00Z</dcterms:modified>
</cp:coreProperties>
</file>